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F9" w:rsidRPr="0018058A" w:rsidRDefault="001A6ACE" w:rsidP="001A6ACE">
      <w:pPr>
        <w:pStyle w:val="1"/>
        <w:spacing w:before="0" w:after="0"/>
        <w:rPr>
          <w:rFonts w:ascii="Times New Roman" w:hAnsi="Times New Roman" w:cs="Times New Roman"/>
          <w:u w:val="single"/>
        </w:rPr>
      </w:pPr>
      <w:r w:rsidRPr="0018058A">
        <w:rPr>
          <w:rFonts w:ascii="Times New Roman" w:hAnsi="Times New Roman" w:cs="Times New Roman"/>
        </w:rPr>
        <w:t>ТИПОВАЯ ФОРМА ПАСПОРТА</w:t>
      </w:r>
      <w:r w:rsidRPr="0018058A">
        <w:rPr>
          <w:rFonts w:ascii="Times New Roman" w:hAnsi="Times New Roman" w:cs="Times New Roman"/>
        </w:rPr>
        <w:br/>
        <w:t xml:space="preserve">организации отдыха и оздоровления детей </w:t>
      </w:r>
      <w:r w:rsidRPr="0018058A">
        <w:rPr>
          <w:rFonts w:ascii="Times New Roman" w:hAnsi="Times New Roman" w:cs="Times New Roman"/>
        </w:rPr>
        <w:br/>
      </w:r>
      <w:r w:rsidR="00761DF9" w:rsidRPr="0018058A">
        <w:rPr>
          <w:rFonts w:ascii="Times New Roman" w:hAnsi="Times New Roman" w:cs="Times New Roman"/>
          <w:u w:val="single"/>
        </w:rPr>
        <w:t xml:space="preserve">МБОУ СОШ с. Новоалександровка им. Героя Советского Союза Ф.Д. Глухова Александрово-Гайского муниципального района </w:t>
      </w:r>
    </w:p>
    <w:p w:rsidR="001A6ACE" w:rsidRPr="0018058A" w:rsidRDefault="00761DF9" w:rsidP="001A6ACE">
      <w:pPr>
        <w:pStyle w:val="1"/>
        <w:spacing w:before="0" w:after="0"/>
        <w:rPr>
          <w:rFonts w:ascii="Times New Roman" w:hAnsi="Times New Roman" w:cs="Times New Roman"/>
        </w:rPr>
      </w:pPr>
      <w:r w:rsidRPr="0018058A">
        <w:rPr>
          <w:rFonts w:ascii="Times New Roman" w:hAnsi="Times New Roman" w:cs="Times New Roman"/>
          <w:u w:val="single"/>
        </w:rPr>
        <w:t xml:space="preserve">Саратовской области </w:t>
      </w:r>
      <w:r w:rsidR="001A6ACE" w:rsidRPr="0018058A">
        <w:rPr>
          <w:rFonts w:ascii="Times New Roman" w:hAnsi="Times New Roman" w:cs="Times New Roman"/>
        </w:rPr>
        <w:br/>
        <w:t>(наименование организации)</w:t>
      </w:r>
      <w:r w:rsidR="001A6ACE" w:rsidRPr="0018058A">
        <w:rPr>
          <w:rFonts w:ascii="Times New Roman" w:hAnsi="Times New Roman" w:cs="Times New Roman"/>
        </w:rPr>
        <w:br/>
        <w:t>по состоянию на «</w:t>
      </w:r>
      <w:r w:rsidR="008567C1">
        <w:rPr>
          <w:rFonts w:ascii="Times New Roman" w:hAnsi="Times New Roman" w:cs="Times New Roman"/>
        </w:rPr>
        <w:t>27</w:t>
      </w:r>
      <w:r w:rsidR="001A6ACE" w:rsidRPr="0018058A">
        <w:rPr>
          <w:rFonts w:ascii="Times New Roman" w:hAnsi="Times New Roman" w:cs="Times New Roman"/>
        </w:rPr>
        <w:t xml:space="preserve">» </w:t>
      </w:r>
      <w:r w:rsidRPr="0018058A">
        <w:rPr>
          <w:rFonts w:ascii="Times New Roman" w:hAnsi="Times New Roman" w:cs="Times New Roman"/>
        </w:rPr>
        <w:t>марта</w:t>
      </w:r>
      <w:r w:rsidR="001A6ACE" w:rsidRPr="0018058A">
        <w:rPr>
          <w:rFonts w:ascii="Times New Roman" w:hAnsi="Times New Roman" w:cs="Times New Roman"/>
        </w:rPr>
        <w:t xml:space="preserve"> 20</w:t>
      </w:r>
      <w:r w:rsidR="0005111C">
        <w:rPr>
          <w:rFonts w:ascii="Times New Roman" w:hAnsi="Times New Roman" w:cs="Times New Roman"/>
        </w:rPr>
        <w:t>24</w:t>
      </w:r>
      <w:r w:rsidR="001A6ACE" w:rsidRPr="0018058A">
        <w:rPr>
          <w:rFonts w:ascii="Times New Roman" w:hAnsi="Times New Roman" w:cs="Times New Roman"/>
        </w:rPr>
        <w:t> г.</w:t>
      </w:r>
    </w:p>
    <w:p w:rsidR="001A6ACE" w:rsidRPr="0018058A" w:rsidRDefault="001A6ACE" w:rsidP="001A6ACE">
      <w:pPr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941"/>
        <w:gridCol w:w="360"/>
        <w:gridCol w:w="576"/>
        <w:gridCol w:w="469"/>
        <w:gridCol w:w="408"/>
        <w:gridCol w:w="142"/>
        <w:gridCol w:w="665"/>
        <w:gridCol w:w="43"/>
        <w:gridCol w:w="288"/>
        <w:gridCol w:w="292"/>
        <w:gridCol w:w="271"/>
        <w:gridCol w:w="167"/>
        <w:gridCol w:w="8"/>
        <w:gridCol w:w="260"/>
        <w:gridCol w:w="292"/>
        <w:gridCol w:w="265"/>
        <w:gridCol w:w="142"/>
        <w:gridCol w:w="203"/>
        <w:gridCol w:w="506"/>
        <w:gridCol w:w="89"/>
        <w:gridCol w:w="26"/>
        <w:gridCol w:w="15"/>
        <w:gridCol w:w="15"/>
        <w:gridCol w:w="124"/>
        <w:gridCol w:w="14"/>
        <w:gridCol w:w="727"/>
      </w:tblGrid>
      <w:tr w:rsidR="001A6ACE" w:rsidRPr="0018058A" w:rsidTr="00F76BF4"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0" w:name="sub_2100"/>
            <w:r w:rsidRPr="0018058A">
              <w:rPr>
                <w:rFonts w:ascii="Times New Roman" w:hAnsi="Times New Roman" w:cs="Times New Roman"/>
              </w:rPr>
              <w:t>1. Общие сведения об организации отдыха детей и их оздоровления</w:t>
            </w:r>
            <w:bookmarkEnd w:id="0"/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2111"/>
            <w:r w:rsidRPr="0018058A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18058A">
              <w:rPr>
                <w:rFonts w:ascii="Times New Roman" w:hAnsi="Times New Roman" w:cs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spacing w:line="252" w:lineRule="auto"/>
              <w:ind w:left="5" w:right="408" w:hanging="5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761DF9" w:rsidRPr="0018058A" w:rsidRDefault="00761DF9" w:rsidP="00761DF9">
            <w:pPr>
              <w:ind w:left="5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 xml:space="preserve">с. Новоалександровка </w:t>
            </w:r>
            <w:proofErr w:type="spellStart"/>
            <w:r w:rsidRPr="0018058A">
              <w:rPr>
                <w:rFonts w:eastAsia="Times New Roman"/>
                <w:sz w:val="24"/>
                <w:szCs w:val="24"/>
              </w:rPr>
              <w:t>им.Героя</w:t>
            </w:r>
            <w:proofErr w:type="spellEnd"/>
          </w:p>
          <w:p w:rsidR="001A6ACE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Советского Союза Фёдора Дмитриевича Глухова Александрово-Гайского муниципального района Саратовской области, </w:t>
            </w:r>
            <w:proofErr w:type="spellStart"/>
            <w:r w:rsidRPr="0018058A">
              <w:rPr>
                <w:rFonts w:ascii="Times New Roman" w:hAnsi="Times New Roman" w:cs="Times New Roman"/>
              </w:rPr>
              <w:t>инн</w:t>
            </w:r>
            <w:proofErr w:type="spellEnd"/>
            <w:r w:rsidRPr="0018058A">
              <w:rPr>
                <w:rFonts w:ascii="Times New Roman" w:hAnsi="Times New Roman" w:cs="Times New Roman"/>
              </w:rPr>
              <w:t xml:space="preserve"> -6401001644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112"/>
            <w:r w:rsidRPr="0018058A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spacing w:line="242" w:lineRule="auto"/>
              <w:ind w:left="14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413387, Россия, Саратовская область, Александрово-Гайский район, с.</w:t>
            </w:r>
          </w:p>
          <w:p w:rsidR="001A6ACE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Новоалександровка ул. Прудовая, д. 12 а</w:t>
            </w:r>
          </w:p>
        </w:tc>
      </w:tr>
      <w:tr w:rsidR="001A6ACE" w:rsidRPr="0018058A" w:rsidTr="00F76BF4">
        <w:trPr>
          <w:trHeight w:val="7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113"/>
            <w:r w:rsidRPr="0018058A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ind w:left="10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413387, Саратовская область,</w:t>
            </w:r>
          </w:p>
          <w:p w:rsidR="00761DF9" w:rsidRPr="0018058A" w:rsidRDefault="00761DF9" w:rsidP="00761DF9">
            <w:pPr>
              <w:ind w:left="10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Александрово-Гайский район, с.</w:t>
            </w:r>
          </w:p>
          <w:p w:rsidR="00761DF9" w:rsidRPr="0018058A" w:rsidRDefault="00761DF9" w:rsidP="00761DF9">
            <w:pPr>
              <w:spacing w:line="224" w:lineRule="auto"/>
              <w:ind w:left="24" w:right="77" w:hanging="10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Новоалександровка, ул. Прудовая, д. 12 а</w:t>
            </w:r>
          </w:p>
          <w:p w:rsidR="001A6ACE" w:rsidRPr="0018058A" w:rsidRDefault="0005111C" w:rsidP="00761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(8-845</w:t>
            </w:r>
            <w:r w:rsidR="00761DF9" w:rsidRPr="001805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8)</w:t>
            </w:r>
            <w:r w:rsidR="00761DF9" w:rsidRPr="0018058A">
              <w:rPr>
                <w:rFonts w:ascii="Times New Roman" w:hAnsi="Times New Roman" w:cs="Times New Roman"/>
              </w:rPr>
              <w:t>2-24-02, novoalschkola@yandex.ru, http://novoalsch0012008.narod.ru/</w:t>
            </w:r>
          </w:p>
        </w:tc>
      </w:tr>
      <w:tr w:rsidR="001A6ACE" w:rsidRPr="0018058A" w:rsidTr="00F76BF4">
        <w:trPr>
          <w:trHeight w:val="1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114"/>
            <w:r w:rsidRPr="0018058A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6401001644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115"/>
            <w:r w:rsidRPr="0018058A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 км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2116"/>
            <w:r w:rsidRPr="0018058A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Администрация Александрово-Гайского муниципального района Саратовской области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spacing w:after="4" w:line="248" w:lineRule="auto"/>
              <w:ind w:left="29" w:right="10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413370, Саратовская область, Александрово-Гайский район, с. Александров Гай, ул. Красный Боец</w:t>
            </w:r>
          </w:p>
          <w:p w:rsidR="001A6ACE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д.б0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8-845 78 2-27-35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8058A">
              <w:rPr>
                <w:rFonts w:ascii="Times New Roman" w:hAnsi="Times New Roman" w:cs="Times New Roman"/>
              </w:rPr>
              <w:t>Федечкин</w:t>
            </w:r>
            <w:proofErr w:type="spellEnd"/>
            <w:r w:rsidRPr="0018058A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2117"/>
            <w:r w:rsidRPr="0018058A">
              <w:rPr>
                <w:rFonts w:ascii="Times New Roman" w:hAnsi="Times New Roman" w:cs="Times New Roman"/>
              </w:rPr>
              <w:t>1.7</w:t>
            </w:r>
            <w:bookmarkEnd w:id="7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Администрация Александрово-Гайского муниципального района Саратовской области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адрес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spacing w:after="4" w:line="248" w:lineRule="auto"/>
              <w:ind w:left="29" w:right="10"/>
              <w:rPr>
                <w:sz w:val="24"/>
                <w:szCs w:val="24"/>
              </w:rPr>
            </w:pPr>
            <w:r w:rsidRPr="0018058A">
              <w:rPr>
                <w:rFonts w:eastAsia="Times New Roman"/>
                <w:sz w:val="24"/>
                <w:szCs w:val="24"/>
              </w:rPr>
              <w:t>413370, Саратовская область, Александрово-Гайский район, с. Александров Гай, ул. Красный Боец</w:t>
            </w:r>
          </w:p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д.б0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8-845 78 2-27-35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Ф.И.О. руководителя (без сокращений)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8058A">
              <w:rPr>
                <w:rFonts w:ascii="Times New Roman" w:hAnsi="Times New Roman" w:cs="Times New Roman"/>
              </w:rPr>
              <w:t>Федечкин</w:t>
            </w:r>
            <w:proofErr w:type="spellEnd"/>
            <w:r w:rsidRPr="0018058A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</w:tr>
      <w:tr w:rsidR="001A6ACE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2118"/>
            <w:r w:rsidRPr="0018058A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CE" w:rsidRPr="0018058A" w:rsidRDefault="001A6ACE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CE" w:rsidRPr="0018058A" w:rsidRDefault="001A6AC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Ф.И.О. (без сокращений)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Бирюкова Наталья Викторовна 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 w:rsidP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высшее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05111C" w:rsidP="00761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61DF9" w:rsidRPr="0018058A">
              <w:rPr>
                <w:rFonts w:ascii="Times New Roman" w:hAnsi="Times New Roman" w:cs="Times New Roman"/>
              </w:rPr>
              <w:t xml:space="preserve"> лет 6 месяцев 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8-845 782-24-02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2119"/>
            <w:r w:rsidRPr="0018058A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Тип организации, в том числе: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загородные лагеря отдыха и оздоровления детей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ind w:hanging="15"/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оздоровительные центры, базы и комплексы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оздоровительно-образовательные центры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 xml:space="preserve">специализированные (профильные) лагеря (спортивно-оздоровительные и другие лагеря) 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rPr>
          <w:trHeight w:val="13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санаторно-оздоровительные детские лагеря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rPr>
          <w:trHeight w:val="13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лагеря труда и отдыха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лагеря палаточного типа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специализированные (профильные) лагеря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rPr>
                <w:sz w:val="24"/>
                <w:szCs w:val="24"/>
              </w:rPr>
            </w:pPr>
            <w:r w:rsidRPr="0018058A">
              <w:rPr>
                <w:sz w:val="24"/>
                <w:szCs w:val="24"/>
              </w:rPr>
              <w:t>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rPr>
          <w:trHeight w:val="82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21110"/>
            <w:r w:rsidRPr="0018058A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Устав МБОУ СОШ с. Новоалександровка 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21111"/>
            <w:r w:rsidRPr="0018058A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 г.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21112"/>
            <w:r w:rsidRPr="0018058A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сезонно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21113"/>
            <w:r w:rsidRPr="0018058A">
              <w:rPr>
                <w:rFonts w:ascii="Times New Roman" w:hAnsi="Times New Roman" w:cs="Times New Roman"/>
              </w:rPr>
              <w:t>1.13</w:t>
            </w:r>
            <w:bookmarkEnd w:id="13"/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54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21115"/>
            <w:r w:rsidRPr="0018058A">
              <w:rPr>
                <w:rFonts w:ascii="Times New Roman" w:hAnsi="Times New Roman" w:cs="Times New Roman"/>
              </w:rPr>
              <w:t>1.1</w:t>
            </w:r>
            <w:bookmarkEnd w:id="14"/>
            <w:r w:rsidRPr="00180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2022 г.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21116"/>
            <w:r w:rsidRPr="0018058A">
              <w:rPr>
                <w:rFonts w:ascii="Times New Roman" w:hAnsi="Times New Roman" w:cs="Times New Roman"/>
              </w:rPr>
              <w:t>1.1</w:t>
            </w:r>
            <w:bookmarkEnd w:id="15"/>
            <w:r w:rsidRPr="00180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21117"/>
            <w:r w:rsidRPr="0018058A">
              <w:rPr>
                <w:rFonts w:ascii="Times New Roman" w:hAnsi="Times New Roman" w:cs="Times New Roman"/>
              </w:rPr>
              <w:t>1.1</w:t>
            </w:r>
            <w:bookmarkEnd w:id="16"/>
            <w:r w:rsidRPr="00180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21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21118"/>
            <w:r w:rsidRPr="0018058A">
              <w:rPr>
                <w:rFonts w:ascii="Times New Roman" w:hAnsi="Times New Roman" w:cs="Times New Roman"/>
              </w:rPr>
              <w:t>1.1</w:t>
            </w:r>
            <w:bookmarkEnd w:id="17"/>
            <w:r w:rsidRPr="00180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- 1-я смена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+ 54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- 2-я смена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- 3-я смена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- 4-я смена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- загрузка в </w:t>
            </w:r>
            <w:proofErr w:type="spellStart"/>
            <w:r w:rsidRPr="0018058A">
              <w:rPr>
                <w:rFonts w:ascii="Times New Roman" w:hAnsi="Times New Roman" w:cs="Times New Roman"/>
              </w:rPr>
              <w:t>межканикулярный</w:t>
            </w:r>
            <w:proofErr w:type="spellEnd"/>
            <w:r w:rsidRPr="0018058A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21119"/>
            <w:r w:rsidRPr="0018058A">
              <w:rPr>
                <w:rFonts w:ascii="Times New Roman" w:hAnsi="Times New Roman" w:cs="Times New Roman"/>
              </w:rPr>
              <w:t>1.1</w:t>
            </w:r>
            <w:bookmarkEnd w:id="18"/>
            <w:r w:rsidRPr="00180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6,6-15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21120"/>
            <w:r w:rsidRPr="0018058A">
              <w:rPr>
                <w:rFonts w:ascii="Times New Roman" w:hAnsi="Times New Roman" w:cs="Times New Roman"/>
              </w:rPr>
              <w:t>1.</w:t>
            </w:r>
            <w:bookmarkEnd w:id="19"/>
            <w:r w:rsidRPr="001805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Количество, этажность</w:t>
            </w: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Default="00F76BF4" w:rsidP="00F76BF4">
            <w:pPr>
              <w:rPr>
                <w:lang w:eastAsia="ru-RU"/>
              </w:rPr>
            </w:pPr>
          </w:p>
          <w:p w:rsidR="00F76BF4" w:rsidRPr="00F76BF4" w:rsidRDefault="00F76BF4" w:rsidP="00F76BF4">
            <w:pPr>
              <w:rPr>
                <w:lang w:eastAsia="ru-RU"/>
              </w:rPr>
            </w:pPr>
            <w:r>
              <w:rPr>
                <w:lang w:eastAsia="ru-RU"/>
              </w:rPr>
              <w:t>1 здание, 2 этажное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постройки</w:t>
            </w: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  <w:r w:rsidRPr="0018058A"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Площадь (кв. м)</w:t>
            </w: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  <w:r w:rsidRPr="0018058A">
              <w:rPr>
                <w:sz w:val="24"/>
                <w:szCs w:val="24"/>
                <w:lang w:eastAsia="ru-RU"/>
              </w:rPr>
              <w:t xml:space="preserve">563 </w:t>
            </w:r>
            <w:proofErr w:type="spellStart"/>
            <w:r w:rsidRPr="0018058A">
              <w:rPr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степень износа (в %)</w:t>
            </w: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  <w:r w:rsidRPr="0018058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7B0073" w:rsidP="007B0073">
            <w:pPr>
              <w:rPr>
                <w:sz w:val="24"/>
                <w:szCs w:val="24"/>
                <w:lang w:eastAsia="ru-RU"/>
              </w:rPr>
            </w:pPr>
            <w:r w:rsidRPr="0018058A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  <w:p w:rsidR="00F76BF4" w:rsidRDefault="00F76BF4" w:rsidP="007B0073">
            <w:pPr>
              <w:rPr>
                <w:sz w:val="24"/>
                <w:szCs w:val="24"/>
                <w:lang w:eastAsia="ru-RU"/>
              </w:rPr>
            </w:pPr>
          </w:p>
          <w:p w:rsidR="00F76BF4" w:rsidRDefault="00F76BF4" w:rsidP="007B0073">
            <w:pPr>
              <w:rPr>
                <w:sz w:val="24"/>
                <w:szCs w:val="24"/>
                <w:lang w:eastAsia="ru-RU"/>
              </w:rPr>
            </w:pPr>
          </w:p>
          <w:p w:rsidR="00F76BF4" w:rsidRDefault="00F76BF4" w:rsidP="007B0073">
            <w:pPr>
              <w:rPr>
                <w:sz w:val="24"/>
                <w:szCs w:val="24"/>
                <w:lang w:eastAsia="ru-RU"/>
              </w:rPr>
            </w:pPr>
          </w:p>
          <w:p w:rsidR="00F76BF4" w:rsidRDefault="00F76BF4" w:rsidP="007B0073">
            <w:pPr>
              <w:rPr>
                <w:sz w:val="24"/>
                <w:szCs w:val="24"/>
                <w:lang w:eastAsia="ru-RU"/>
              </w:rPr>
            </w:pPr>
          </w:p>
          <w:p w:rsidR="00F76BF4" w:rsidRDefault="00F76BF4" w:rsidP="007B0073">
            <w:pPr>
              <w:rPr>
                <w:sz w:val="24"/>
                <w:szCs w:val="24"/>
                <w:lang w:eastAsia="ru-RU"/>
              </w:rPr>
            </w:pPr>
          </w:p>
          <w:p w:rsidR="007B0073" w:rsidRPr="0018058A" w:rsidRDefault="00F76BF4" w:rsidP="007B00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21121"/>
            <w:r w:rsidRPr="0018058A">
              <w:rPr>
                <w:rFonts w:ascii="Times New Roman" w:hAnsi="Times New Roman" w:cs="Times New Roman"/>
              </w:rPr>
              <w:t>1.2</w:t>
            </w:r>
            <w:bookmarkEnd w:id="20"/>
            <w:r w:rsidRPr="001805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автобусы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 газ №А66</w:t>
            </w:r>
            <w:r w:rsidRPr="0018058A">
              <w:rPr>
                <w:rFonts w:ascii="Times New Roman" w:hAnsi="Times New Roman" w:cs="Times New Roman"/>
                <w:lang w:val="en-US"/>
              </w:rPr>
              <w:t>R</w:t>
            </w:r>
            <w:r w:rsidRPr="0018058A">
              <w:rPr>
                <w:rFonts w:ascii="Times New Roman" w:hAnsi="Times New Roman" w:cs="Times New Roman"/>
              </w:rPr>
              <w:t>33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микроавтобусы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автотранспорт коммунального назначения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21122"/>
            <w:r w:rsidRPr="0018058A">
              <w:rPr>
                <w:rFonts w:ascii="Times New Roman" w:hAnsi="Times New Roman" w:cs="Times New Roman"/>
              </w:rPr>
              <w:t>1.2</w:t>
            </w:r>
            <w:bookmarkEnd w:id="21"/>
            <w:r w:rsidRPr="0018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общая площадь земельного участка (га)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2,4 га 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площадь озеленения (га)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1,2 га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плана территории организации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 100 м.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 500 м.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водохранилище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море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21123"/>
            <w:r w:rsidRPr="0018058A">
              <w:rPr>
                <w:rFonts w:ascii="Times New Roman" w:hAnsi="Times New Roman" w:cs="Times New Roman"/>
              </w:rPr>
              <w:t>1.2</w:t>
            </w:r>
            <w:bookmarkEnd w:id="22"/>
            <w:r w:rsidRPr="00180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оборудованного пляжа, в том числе: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ограждения в зоне купания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кабин для переодевания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поста службы спасения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21124"/>
            <w:r w:rsidRPr="0018058A">
              <w:rPr>
                <w:rFonts w:ascii="Times New Roman" w:hAnsi="Times New Roman" w:cs="Times New Roman"/>
              </w:rPr>
              <w:t>1.2</w:t>
            </w:r>
            <w:bookmarkEnd w:id="23"/>
            <w:r w:rsidRPr="00180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ограждение (указать материал и высоту)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металлическое 120 см.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системы оповещения и управления эвакуацией людей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F76B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24" w:name="sub_2200"/>
            <w:r w:rsidRPr="0018058A">
              <w:rPr>
                <w:rFonts w:ascii="Times New Roman" w:hAnsi="Times New Roman" w:cs="Times New Roman"/>
              </w:rPr>
              <w:t>Сведения о штатной численности организации</w:t>
            </w:r>
            <w:bookmarkEnd w:id="24"/>
          </w:p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3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Образовательный уровень</w:t>
            </w:r>
          </w:p>
        </w:tc>
      </w:tr>
      <w:tr w:rsidR="00761DF9" w:rsidRPr="0018058A" w:rsidTr="00F76BF4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F9" w:rsidRPr="0018058A" w:rsidRDefault="00761DF9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F9" w:rsidRPr="0018058A" w:rsidRDefault="00761DF9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среднее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Штатная численность организации, в том числе: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77C97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2221"/>
            <w:r w:rsidRPr="0018058A">
              <w:rPr>
                <w:rFonts w:ascii="Times New Roman" w:hAnsi="Times New Roman" w:cs="Times New Roman"/>
              </w:rPr>
              <w:t>2.1.</w:t>
            </w:r>
            <w:bookmarkEnd w:id="25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9D" w:rsidRPr="0057299D" w:rsidRDefault="00850ED5" w:rsidP="0057299D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850ED5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 w:rsidP="00477C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2222"/>
            <w:r w:rsidRPr="0018058A">
              <w:rPr>
                <w:rFonts w:ascii="Times New Roman" w:hAnsi="Times New Roman" w:cs="Times New Roman"/>
              </w:rPr>
              <w:t>2.2.</w:t>
            </w:r>
            <w:bookmarkEnd w:id="26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2223"/>
            <w:r w:rsidRPr="0018058A">
              <w:rPr>
                <w:rFonts w:ascii="Times New Roman" w:hAnsi="Times New Roman" w:cs="Times New Roman"/>
              </w:rPr>
              <w:t>2.3.</w:t>
            </w:r>
            <w:bookmarkEnd w:id="27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Работники пищеблока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2224"/>
            <w:r w:rsidRPr="0018058A">
              <w:rPr>
                <w:rFonts w:ascii="Times New Roman" w:hAnsi="Times New Roman" w:cs="Times New Roman"/>
              </w:rPr>
              <w:t>2.4.</w:t>
            </w:r>
            <w:bookmarkEnd w:id="28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Административно-хозяйственный персонал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2225"/>
            <w:r w:rsidRPr="0018058A">
              <w:rPr>
                <w:rFonts w:ascii="Times New Roman" w:hAnsi="Times New Roman" w:cs="Times New Roman"/>
              </w:rPr>
              <w:t>2.5.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57299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30" w:name="sub_2300"/>
            <w:r w:rsidRPr="0018058A">
              <w:rPr>
                <w:rFonts w:ascii="Times New Roman" w:hAnsi="Times New Roman" w:cs="Times New Roman"/>
              </w:rPr>
              <w:t>Сведения об условиях размещения детей и подростков</w:t>
            </w:r>
            <w:bookmarkEnd w:id="30"/>
          </w:p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Характеристика помещений</w:t>
            </w:r>
          </w:p>
        </w:tc>
        <w:tc>
          <w:tcPr>
            <w:tcW w:w="63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 этаж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№ 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№ 3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площадь спального помещения (</w:t>
            </w:r>
            <w:proofErr w:type="gramStart"/>
            <w:r w:rsidRPr="0018058A">
              <w:rPr>
                <w:rFonts w:ascii="Times New Roman" w:hAnsi="Times New Roman" w:cs="Times New Roman"/>
              </w:rPr>
              <w:t>в</w:t>
            </w:r>
            <w:proofErr w:type="gramEnd"/>
            <w:r w:rsidRPr="0018058A">
              <w:rPr>
                <w:rFonts w:ascii="Times New Roman" w:hAnsi="Times New Roman" w:cs="Times New Roman"/>
              </w:rPr>
              <w:t xml:space="preserve"> </w:t>
            </w:r>
            <w:r w:rsidRPr="001805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754FB" wp14:editId="7F840DD4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5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высота спального помещения (в метрах)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коек (шт.)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горячего водоснабжения (на этаже), в том числе: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холодного водоснабжения (на этаже, в том числе):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сушилок для одежды и обуви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кранов в умывальнике (на этаже)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мест в туалете (на этаже)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комнаты личной гигиены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B007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73" w:rsidRPr="0018058A" w:rsidRDefault="007B007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камеры хранения личных вещей детей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18058A" w:rsidRDefault="007B0073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31" w:name="sub_2400"/>
            <w:r w:rsidRPr="0018058A">
              <w:rPr>
                <w:rFonts w:ascii="Times New Roman" w:hAnsi="Times New Roman" w:cs="Times New Roman"/>
              </w:rPr>
              <w:t>Обеспеченность физкультурно-оздоровительными сооружениями, площадками для:</w:t>
            </w:r>
            <w:bookmarkEnd w:id="31"/>
          </w:p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9х18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24х15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150х270 см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6х3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2020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60х30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2020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25х14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другие (указать какие)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32" w:name="sub_2500"/>
            <w:r w:rsidRPr="0018058A">
              <w:rPr>
                <w:rFonts w:ascii="Times New Roman" w:hAnsi="Times New Roman" w:cs="Times New Roman"/>
              </w:rPr>
              <w:t>Обеспеченность объектами культурно-массового назначения</w:t>
            </w:r>
            <w:bookmarkEnd w:id="32"/>
          </w:p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rPr>
          <w:trHeight w:val="1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Сведения о наличии лицензии на осуществление образовательной деятельности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rPr>
          <w:trHeight w:val="15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кинозал (количество мест)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+25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библиотека (количество мест в читальном зале)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+10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+,1</w:t>
            </w:r>
          </w:p>
          <w:p w:rsidR="004D4243" w:rsidRPr="0018058A" w:rsidRDefault="004D4243" w:rsidP="004D4243">
            <w:pPr>
              <w:rPr>
                <w:sz w:val="24"/>
                <w:szCs w:val="24"/>
                <w:lang w:eastAsia="ru-RU"/>
              </w:rPr>
            </w:pPr>
            <w:r w:rsidRPr="0018058A">
              <w:rPr>
                <w:sz w:val="24"/>
                <w:szCs w:val="24"/>
                <w:lang w:eastAsia="ru-RU"/>
              </w:rPr>
              <w:t>+,3 (Прикладное творчество», «Подвижные игры. «Волшебные пальчики»)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актовый зал (крытая эстрада), количество посадочных мест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+, 113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летняя эстрада (открытая площадка)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аттракционов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761DF9" w:rsidRPr="0018058A" w:rsidTr="00F76BF4">
        <w:trPr>
          <w:trHeight w:val="6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33" w:name="sub_2600"/>
            <w:r w:rsidRPr="0018058A">
              <w:rPr>
                <w:rFonts w:ascii="Times New Roman" w:hAnsi="Times New Roman" w:cs="Times New Roman"/>
              </w:rPr>
              <w:t>Обеспеченность объектами медицинского назначения</w:t>
            </w:r>
            <w:bookmarkEnd w:id="33"/>
          </w:p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61DF9" w:rsidRPr="0018058A" w:rsidTr="00F76BF4">
        <w:trPr>
          <w:trHeight w:val="1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8058A">
              <w:rPr>
                <w:rFonts w:ascii="Times New Roman" w:hAnsi="Times New Roman" w:cs="Times New Roman"/>
                <w:b w:val="0"/>
              </w:rPr>
              <w:t>6.1</w:t>
            </w:r>
          </w:p>
        </w:tc>
        <w:tc>
          <w:tcPr>
            <w:tcW w:w="6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Сведения о наличии лицензии на осуществление медицинской деятельности или договора с медицинским учреждением</w:t>
            </w:r>
          </w:p>
        </w:tc>
        <w:tc>
          <w:tcPr>
            <w:tcW w:w="2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</w:t>
            </w:r>
            <w:r w:rsidR="00085A31">
              <w:rPr>
                <w:rFonts w:ascii="Times New Roman" w:hAnsi="Times New Roman" w:cs="Times New Roman"/>
              </w:rPr>
              <w:t xml:space="preserve">, </w:t>
            </w:r>
            <w:r w:rsidR="00085A31" w:rsidRPr="00091E29">
              <w:t>ГУЗ СО ”Александрово-Гайская РБ им. В.П. Дурнова”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5A31">
              <w:rPr>
                <w:rFonts w:ascii="Times New Roman" w:hAnsi="Times New Roman" w:cs="Times New Roman"/>
              </w:rPr>
              <w:t xml:space="preserve">№ </w:t>
            </w:r>
            <w:r w:rsidR="00085A31">
              <w:t>ЛО41-01020-64/00377224, от 29.12.2020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Степень износа (в %)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Оснащен в соответствии нормами (да, нет)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постройки (ввода в эксплуатацию)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tabs>
                <w:tab w:val="left" w:pos="86"/>
                <w:tab w:val="left" w:pos="227"/>
              </w:tabs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FB491F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F" w:rsidRPr="0018058A" w:rsidRDefault="00FB4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2661"/>
            <w:r w:rsidRPr="0018058A">
              <w:rPr>
                <w:rFonts w:ascii="Times New Roman" w:hAnsi="Times New Roman" w:cs="Times New Roman"/>
              </w:rPr>
              <w:t>6.2.</w:t>
            </w:r>
            <w:bookmarkEnd w:id="34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F" w:rsidRPr="0018058A" w:rsidRDefault="00FB491F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FB491F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FB491F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FB491F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FB491F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1F" w:rsidRPr="0018058A" w:rsidRDefault="00FB491F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кабинет врача-педиатра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комната медицинской сестры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кабинет зубного врача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туалет с умывальником в шлюзе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2662"/>
            <w:r w:rsidRPr="0018058A">
              <w:rPr>
                <w:rFonts w:ascii="Times New Roman" w:hAnsi="Times New Roman" w:cs="Times New Roman"/>
              </w:rPr>
              <w:t>6.3.</w:t>
            </w:r>
            <w:bookmarkEnd w:id="35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палата для капельных инфекций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палата для кишечных инфекций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палата бокса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761DF9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коек в палатах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9" w:rsidRPr="0018058A" w:rsidRDefault="00761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9" w:rsidRPr="0018058A" w:rsidRDefault="00761D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процедурная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буфетная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душевая для больных детей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- помещение для обработки и хранения уборочного </w:t>
            </w:r>
            <w:r w:rsidRPr="0018058A">
              <w:rPr>
                <w:rFonts w:ascii="Times New Roman" w:hAnsi="Times New Roman" w:cs="Times New Roman"/>
              </w:rPr>
              <w:lastRenderedPageBreak/>
              <w:t xml:space="preserve">инвентаря, приготовления </w:t>
            </w:r>
            <w:proofErr w:type="spellStart"/>
            <w:r w:rsidRPr="0018058A">
              <w:rPr>
                <w:rFonts w:ascii="Times New Roman" w:hAnsi="Times New Roman" w:cs="Times New Roman"/>
              </w:rPr>
              <w:t>дезрастворов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санитарный узел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2663"/>
            <w:r w:rsidRPr="0018058A">
              <w:rPr>
                <w:rFonts w:ascii="Times New Roman" w:hAnsi="Times New Roman" w:cs="Times New Roman"/>
              </w:rPr>
              <w:t>6.4.</w:t>
            </w:r>
            <w:bookmarkEnd w:id="36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X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2664"/>
            <w:r w:rsidRPr="0018058A">
              <w:rPr>
                <w:rFonts w:ascii="Times New Roman" w:hAnsi="Times New Roman" w:cs="Times New Roman"/>
              </w:rPr>
              <w:t>6.5.</w:t>
            </w:r>
            <w:bookmarkEnd w:id="37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38" w:name="sub_2700"/>
            <w:r w:rsidRPr="0018058A">
              <w:rPr>
                <w:rFonts w:ascii="Times New Roman" w:hAnsi="Times New Roman" w:cs="Times New Roman"/>
              </w:rPr>
              <w:t>Обеспеченность объектами хозяйственно-бытового назначения</w:t>
            </w:r>
            <w:bookmarkEnd w:id="38"/>
          </w:p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2771"/>
            <w:r w:rsidRPr="0018058A">
              <w:rPr>
                <w:rFonts w:ascii="Times New Roman" w:hAnsi="Times New Roman" w:cs="Times New Roman"/>
              </w:rPr>
              <w:t>7.1.</w:t>
            </w:r>
            <w:bookmarkEnd w:id="39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холодного водоснабжения, в том числе: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душевых сеток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технологического оборудования прачечной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2772"/>
            <w:r w:rsidRPr="0018058A">
              <w:rPr>
                <w:rFonts w:ascii="Times New Roman" w:hAnsi="Times New Roman" w:cs="Times New Roman"/>
              </w:rPr>
              <w:t>7.2.</w:t>
            </w:r>
            <w:bookmarkEnd w:id="40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160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2022 г.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косметический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посадочных мест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54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количество смен питающихся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D4243" w:rsidRPr="0018058A">
              <w:rPr>
                <w:rFonts w:ascii="Times New Roman" w:hAnsi="Times New Roman" w:cs="Times New Roman"/>
              </w:rPr>
              <w:t>%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D4243" w:rsidRPr="0018058A">
              <w:rPr>
                <w:rFonts w:ascii="Times New Roman" w:hAnsi="Times New Roman" w:cs="Times New Roman"/>
              </w:rPr>
              <w:t>%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горячего водоснабжения, в том числе: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холодного водоснабжения: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децентрализованное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посудомоечной машины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2</w:t>
            </w:r>
          </w:p>
        </w:tc>
      </w:tr>
      <w:tr w:rsidR="004D4243" w:rsidRPr="0018058A" w:rsidTr="00F76BF4">
        <w:trPr>
          <w:trHeight w:val="39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производственных помещений (цехов)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- отсутствуют производственные </w:t>
            </w:r>
            <w:r w:rsidRPr="0018058A">
              <w:rPr>
                <w:rFonts w:ascii="Times New Roman" w:hAnsi="Times New Roman" w:cs="Times New Roman"/>
              </w:rPr>
              <w:lastRenderedPageBreak/>
              <w:t>помещения (указать какие):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D4243" w:rsidRPr="0018058A" w:rsidTr="00F76BF4">
        <w:trPr>
          <w:trHeight w:val="13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39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10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отсутствует технологическое оборудование (указать какое):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15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Вытяжка</w:t>
            </w:r>
          </w:p>
        </w:tc>
      </w:tr>
      <w:tr w:rsidR="004D4243" w:rsidRPr="0018058A" w:rsidTr="00F76BF4">
        <w:trPr>
          <w:trHeight w:val="12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rPr>
          <w:trHeight w:val="13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наличие холодильного оборудования: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охлаждаемые (низкотемпературные) камеры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 бытовые холодильники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3</w:t>
            </w:r>
          </w:p>
        </w:tc>
      </w:tr>
      <w:tr w:rsidR="004D4243" w:rsidRPr="0018058A" w:rsidTr="00F76BF4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2773"/>
            <w:r w:rsidRPr="0018058A">
              <w:rPr>
                <w:rFonts w:ascii="Times New Roman" w:hAnsi="Times New Roman" w:cs="Times New Roman"/>
              </w:rPr>
              <w:t>7.3.</w:t>
            </w:r>
            <w:bookmarkEnd w:id="41"/>
          </w:p>
        </w:tc>
        <w:tc>
          <w:tcPr>
            <w:tcW w:w="4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Водоснабжение организации (отметить в ячейке)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Централизованное от местного водопровода</w:t>
            </w: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Централизованное от </w:t>
            </w:r>
            <w:proofErr w:type="spellStart"/>
            <w:r w:rsidRPr="0018058A">
              <w:rPr>
                <w:rFonts w:ascii="Times New Roman" w:hAnsi="Times New Roman" w:cs="Times New Roman"/>
              </w:rPr>
              <w:t>артскважины</w:t>
            </w:r>
            <w:proofErr w:type="spellEnd"/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Привозная (бутилированная) вода</w:t>
            </w:r>
          </w:p>
        </w:tc>
      </w:tr>
      <w:tr w:rsidR="004D4243" w:rsidRPr="0018058A" w:rsidTr="00F76BF4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43" w:rsidRPr="0018058A" w:rsidRDefault="004D424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43" w:rsidRPr="0018058A" w:rsidRDefault="004D424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2774"/>
            <w:r w:rsidRPr="0018058A">
              <w:rPr>
                <w:rFonts w:ascii="Times New Roman" w:hAnsi="Times New Roman" w:cs="Times New Roman"/>
              </w:rPr>
              <w:t>7.4.</w:t>
            </w:r>
            <w:bookmarkEnd w:id="42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емкости для запаса воды (в куб. м.)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8058A">
              <w:rPr>
                <w:rFonts w:ascii="Times New Roman" w:hAnsi="Times New Roman" w:cs="Times New Roman"/>
              </w:rPr>
              <w:t>800 м</w:t>
            </w:r>
            <w:r w:rsidRPr="001805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2775"/>
            <w:r w:rsidRPr="0018058A">
              <w:rPr>
                <w:rFonts w:ascii="Times New Roman" w:hAnsi="Times New Roman" w:cs="Times New Roman"/>
              </w:rPr>
              <w:t>7.5.</w:t>
            </w:r>
            <w:bookmarkEnd w:id="43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Горячее водоснабжение:</w:t>
            </w:r>
          </w:p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наличие, тип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Бойлер электрический</w:t>
            </w:r>
          </w:p>
        </w:tc>
      </w:tr>
      <w:tr w:rsidR="004D4243" w:rsidRPr="0018058A" w:rsidTr="00F76BF4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2776"/>
            <w:r w:rsidRPr="0018058A">
              <w:rPr>
                <w:rFonts w:ascii="Times New Roman" w:hAnsi="Times New Roman" w:cs="Times New Roman"/>
              </w:rPr>
              <w:t>7.6.</w:t>
            </w:r>
            <w:bookmarkEnd w:id="44"/>
          </w:p>
        </w:tc>
        <w:tc>
          <w:tcPr>
            <w:tcW w:w="4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выгребного типа</w:t>
            </w:r>
          </w:p>
        </w:tc>
      </w:tr>
      <w:tr w:rsidR="004D4243" w:rsidRPr="0018058A" w:rsidTr="00F76BF4"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43" w:rsidRPr="0018058A" w:rsidRDefault="004D424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43" w:rsidRPr="0018058A" w:rsidRDefault="004D424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+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2777"/>
            <w:r w:rsidRPr="0018058A">
              <w:rPr>
                <w:rFonts w:ascii="Times New Roman" w:hAnsi="Times New Roman" w:cs="Times New Roman"/>
              </w:rPr>
              <w:t>7.7.</w:t>
            </w:r>
            <w:bookmarkEnd w:id="45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контейнер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2778"/>
            <w:r w:rsidRPr="0018058A">
              <w:rPr>
                <w:rFonts w:ascii="Times New Roman" w:hAnsi="Times New Roman" w:cs="Times New Roman"/>
              </w:rPr>
              <w:t>7.8.</w:t>
            </w:r>
            <w:bookmarkEnd w:id="46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47" w:name="sub_2800"/>
            <w:r w:rsidRPr="0018058A">
              <w:rPr>
                <w:rFonts w:ascii="Times New Roman" w:hAnsi="Times New Roman" w:cs="Times New Roman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r:id="rId7" w:anchor="sub_111111" w:history="1">
              <w:r w:rsidRPr="0018058A">
                <w:rPr>
                  <w:rStyle w:val="a8"/>
                  <w:rFonts w:ascii="Times New Roman" w:hAnsi="Times New Roman" w:cs="Times New Roman"/>
                  <w:b w:val="0"/>
                  <w:bCs w:val="0"/>
                </w:rPr>
                <w:t>*</w:t>
              </w:r>
              <w:bookmarkEnd w:id="47"/>
            </w:hyperlink>
          </w:p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2881"/>
            <w:r w:rsidRPr="0018058A">
              <w:rPr>
                <w:rFonts w:ascii="Times New Roman" w:hAnsi="Times New Roman" w:cs="Times New Roman"/>
              </w:rPr>
              <w:t>8.1.</w:t>
            </w:r>
            <w:bookmarkEnd w:id="48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Доступность инфраструктуры организации для лиц с ограниченными возможностями в том числе</w:t>
            </w:r>
            <w:hyperlink r:id="rId8" w:anchor="sub_22222" w:history="1">
              <w:r w:rsidRPr="0018058A">
                <w:rPr>
                  <w:rStyle w:val="a8"/>
                  <w:rFonts w:ascii="Times New Roman" w:hAnsi="Times New Roman" w:cs="Times New Roman"/>
                </w:rPr>
                <w:t>**</w:t>
              </w:r>
            </w:hyperlink>
            <w:r w:rsidRPr="00180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7122F0" w:rsidP="007122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доступна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доступна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здания и сооружения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доступна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7122F0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 доступны</w:t>
            </w:r>
          </w:p>
        </w:tc>
      </w:tr>
      <w:tr w:rsidR="007122F0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F0" w:rsidRPr="0018058A" w:rsidRDefault="007122F0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F0" w:rsidRPr="0018058A" w:rsidRDefault="007122F0" w:rsidP="000511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 доступны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2882"/>
            <w:r w:rsidRPr="0018058A">
              <w:rPr>
                <w:rFonts w:ascii="Times New Roman" w:hAnsi="Times New Roman" w:cs="Times New Roman"/>
              </w:rPr>
              <w:t>8.2.</w:t>
            </w:r>
            <w:bookmarkEnd w:id="49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количество групп (с указанием профиля)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2883"/>
            <w:r w:rsidRPr="0018058A">
              <w:rPr>
                <w:rFonts w:ascii="Times New Roman" w:hAnsi="Times New Roman" w:cs="Times New Roman"/>
              </w:rPr>
              <w:t>8.3.</w:t>
            </w:r>
            <w:bookmarkEnd w:id="50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18058A">
              <w:rPr>
                <w:rFonts w:ascii="Times New Roman" w:hAnsi="Times New Roman" w:cs="Times New Roman"/>
              </w:rPr>
              <w:lastRenderedPageBreak/>
              <w:t>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профиль работы (направление)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2884"/>
            <w:r w:rsidRPr="0018058A">
              <w:rPr>
                <w:rFonts w:ascii="Times New Roman" w:hAnsi="Times New Roman" w:cs="Times New Roman"/>
              </w:rPr>
              <w:t>8.4.</w:t>
            </w:r>
            <w:bookmarkEnd w:id="51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2885"/>
            <w:r w:rsidRPr="0018058A">
              <w:rPr>
                <w:rFonts w:ascii="Times New Roman" w:hAnsi="Times New Roman" w:cs="Times New Roman"/>
              </w:rPr>
              <w:t>8.5.</w:t>
            </w:r>
            <w:bookmarkEnd w:id="52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18058A">
              <w:rPr>
                <w:rFonts w:ascii="Times New Roman" w:hAnsi="Times New Roman" w:cs="Times New Roman"/>
              </w:rPr>
              <w:t>сурдопереводчиков</w:t>
            </w:r>
            <w:proofErr w:type="spellEnd"/>
            <w:r w:rsidRPr="0018058A"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49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53" w:name="sub_2900"/>
            <w:r w:rsidRPr="0018058A">
              <w:rPr>
                <w:rFonts w:ascii="Times New Roman" w:hAnsi="Times New Roman" w:cs="Times New Roman"/>
              </w:rPr>
              <w:t>Стоимость предоставляемых услуг (в руб.)</w:t>
            </w:r>
            <w:bookmarkEnd w:id="53"/>
          </w:p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2991"/>
            <w:r w:rsidRPr="0018058A">
              <w:rPr>
                <w:rFonts w:ascii="Times New Roman" w:hAnsi="Times New Roman" w:cs="Times New Roman"/>
              </w:rPr>
              <w:t>9.1.</w:t>
            </w:r>
            <w:bookmarkEnd w:id="54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5" w:name="sub_2992"/>
            <w:r w:rsidRPr="0018058A">
              <w:rPr>
                <w:rFonts w:ascii="Times New Roman" w:hAnsi="Times New Roman" w:cs="Times New Roman"/>
              </w:rPr>
              <w:t>9.2.</w:t>
            </w:r>
            <w:bookmarkEnd w:id="55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6" w:name="sub_2993"/>
            <w:r w:rsidRPr="0018058A">
              <w:rPr>
                <w:rFonts w:ascii="Times New Roman" w:hAnsi="Times New Roman" w:cs="Times New Roman"/>
              </w:rPr>
              <w:t>9.3.</w:t>
            </w:r>
            <w:bookmarkEnd w:id="56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F31490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F31490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7122F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  <w:r w:rsidRPr="00180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  <w:p w:rsidR="004D4243" w:rsidRPr="0018058A" w:rsidRDefault="004D424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57" w:name="sub_21000"/>
            <w:r w:rsidRPr="0018058A">
              <w:rPr>
                <w:rFonts w:ascii="Times New Roman" w:hAnsi="Times New Roman" w:cs="Times New Roman"/>
              </w:rPr>
              <w:t>Финансовые расходы (в тыс. руб.)</w:t>
            </w:r>
            <w:bookmarkEnd w:id="57"/>
          </w:p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3" w:rsidRPr="0018058A" w:rsidRDefault="004D424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8" w:name="sub_21101"/>
            <w:r w:rsidRPr="0018058A">
              <w:rPr>
                <w:rFonts w:ascii="Times New Roman" w:hAnsi="Times New Roman" w:cs="Times New Roman"/>
              </w:rPr>
              <w:t>10.1.</w:t>
            </w:r>
            <w:bookmarkEnd w:id="58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897CE4" w:rsidP="00897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2735000</w:t>
            </w:r>
            <w:bookmarkStart w:id="59" w:name="_GoBack"/>
            <w:bookmarkEnd w:id="59"/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0" w:name="sub_21102"/>
            <w:r w:rsidRPr="0018058A">
              <w:rPr>
                <w:rFonts w:ascii="Times New Roman" w:hAnsi="Times New Roman" w:cs="Times New Roman"/>
              </w:rPr>
              <w:t>10.2.</w:t>
            </w:r>
            <w:bookmarkEnd w:id="60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897CE4" w:rsidP="00897C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1" w:name="sub_21103"/>
            <w:r w:rsidRPr="0018058A">
              <w:rPr>
                <w:rFonts w:ascii="Times New Roman" w:hAnsi="Times New Roman" w:cs="Times New Roman"/>
              </w:rPr>
              <w:t>10.3.</w:t>
            </w:r>
            <w:bookmarkEnd w:id="61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3200 (огнетушитель)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2" w:name="sub_21104"/>
            <w:r w:rsidRPr="0018058A">
              <w:rPr>
                <w:rFonts w:ascii="Times New Roman" w:hAnsi="Times New Roman" w:cs="Times New Roman"/>
              </w:rPr>
              <w:t>10.4.</w:t>
            </w:r>
            <w:bookmarkEnd w:id="62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3" w:name="sub_21105"/>
            <w:r w:rsidRPr="0018058A">
              <w:rPr>
                <w:rFonts w:ascii="Times New Roman" w:hAnsi="Times New Roman" w:cs="Times New Roman"/>
              </w:rPr>
              <w:t>10.5.</w:t>
            </w:r>
            <w:bookmarkEnd w:id="63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18058A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4" w:name="sub_21106"/>
            <w:r w:rsidRPr="0018058A">
              <w:rPr>
                <w:rFonts w:ascii="Times New Roman" w:hAnsi="Times New Roman" w:cs="Times New Roman"/>
              </w:rPr>
              <w:t>10.6.</w:t>
            </w:r>
            <w:bookmarkEnd w:id="64"/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8A" w:rsidRPr="0018058A" w:rsidRDefault="0018058A">
            <w:pPr>
              <w:pStyle w:val="a6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8A" w:rsidRPr="0018058A" w:rsidRDefault="0018058A" w:rsidP="00180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-</w:t>
            </w:r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11.</w:t>
            </w:r>
            <w:hyperlink r:id="rId9" w:anchor="sub_3333" w:history="1">
              <w:r w:rsidRPr="0018058A">
                <w:rPr>
                  <w:rStyle w:val="a8"/>
                  <w:rFonts w:ascii="Times New Roman" w:hAnsi="Times New Roman" w:cs="Times New Roman"/>
                </w:rPr>
                <w:t>***</w:t>
              </w:r>
            </w:hyperlink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bookmarkStart w:id="65" w:name="sub_21100"/>
            <w:r w:rsidRPr="0018058A">
              <w:rPr>
                <w:rFonts w:ascii="Times New Roman" w:hAnsi="Times New Roman" w:cs="Times New Roman"/>
              </w:rPr>
              <w:t>Профиль организации (указать)</w:t>
            </w:r>
            <w:bookmarkEnd w:id="65"/>
          </w:p>
        </w:tc>
      </w:tr>
      <w:tr w:rsidR="004D4243" w:rsidRPr="0018058A" w:rsidTr="00F76BF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12.</w:t>
            </w:r>
            <w:hyperlink r:id="rId10" w:anchor="sub_3333" w:history="1">
              <w:r w:rsidRPr="0018058A">
                <w:rPr>
                  <w:rStyle w:val="a8"/>
                  <w:rFonts w:ascii="Times New Roman" w:hAnsi="Times New Roman" w:cs="Times New Roman"/>
                </w:rPr>
                <w:t>***</w:t>
              </w:r>
            </w:hyperlink>
          </w:p>
        </w:tc>
        <w:tc>
          <w:tcPr>
            <w:tcW w:w="9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43" w:rsidRPr="0018058A" w:rsidRDefault="004D4243">
            <w:pPr>
              <w:pStyle w:val="a6"/>
              <w:rPr>
                <w:rFonts w:ascii="Times New Roman" w:hAnsi="Times New Roman" w:cs="Times New Roman"/>
              </w:rPr>
            </w:pPr>
            <w:bookmarkStart w:id="66" w:name="sub_11200"/>
            <w:r w:rsidRPr="0018058A">
              <w:rPr>
                <w:rFonts w:ascii="Times New Roman" w:hAnsi="Times New Roman" w:cs="Times New Roman"/>
              </w:rPr>
              <w:t>Медицинские услуги и процедуры (указать какие)</w:t>
            </w:r>
            <w:bookmarkEnd w:id="66"/>
          </w:p>
        </w:tc>
      </w:tr>
    </w:tbl>
    <w:p w:rsidR="001A6ACE" w:rsidRPr="0018058A" w:rsidRDefault="001A6ACE" w:rsidP="001A6ACE">
      <w:pPr>
        <w:rPr>
          <w:sz w:val="24"/>
          <w:szCs w:val="24"/>
        </w:rPr>
      </w:pPr>
    </w:p>
    <w:tbl>
      <w:tblPr>
        <w:tblW w:w="8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2090"/>
        <w:gridCol w:w="2109"/>
      </w:tblGrid>
      <w:tr w:rsidR="0018058A" w:rsidRPr="0018058A" w:rsidTr="0018058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58A" w:rsidRPr="0018058A" w:rsidRDefault="0018058A" w:rsidP="0018058A">
            <w:pPr>
              <w:pStyle w:val="13"/>
              <w:shd w:val="clear" w:color="auto" w:fill="auto"/>
              <w:spacing w:before="0" w:after="0" w:line="240" w:lineRule="auto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8058A" w:rsidRPr="0018058A" w:rsidTr="0018058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05111C" w:rsidRDefault="0005111C" w:rsidP="0005111C">
            <w:pPr>
              <w:pStyle w:val="13"/>
              <w:shd w:val="clear" w:color="auto" w:fill="auto"/>
              <w:spacing w:before="0" w:after="0" w:line="240" w:lineRule="auto"/>
              <w:ind w:right="-1" w:firstLine="0"/>
              <w:rPr>
                <w:b/>
                <w:sz w:val="24"/>
                <w:szCs w:val="24"/>
              </w:rPr>
            </w:pPr>
          </w:p>
          <w:p w:rsidR="0005111C" w:rsidRPr="0005111C" w:rsidRDefault="0005111C" w:rsidP="0005111C">
            <w:pPr>
              <w:pStyle w:val="13"/>
              <w:shd w:val="clear" w:color="auto" w:fill="auto"/>
              <w:spacing w:before="0" w:after="0" w:line="240" w:lineRule="auto"/>
              <w:ind w:right="-1" w:firstLine="0"/>
              <w:rPr>
                <w:sz w:val="24"/>
                <w:szCs w:val="24"/>
              </w:rPr>
            </w:pPr>
            <w:r w:rsidRPr="0005111C">
              <w:rPr>
                <w:sz w:val="24"/>
                <w:szCs w:val="24"/>
              </w:rPr>
              <w:t>Руководитель организации</w:t>
            </w:r>
          </w:p>
          <w:p w:rsidR="0018058A" w:rsidRPr="0018058A" w:rsidRDefault="0018058A" w:rsidP="001805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643B" w:rsidRPr="0075643B" w:rsidRDefault="0075643B" w:rsidP="0075643B">
            <w:pPr>
              <w:rPr>
                <w:lang w:eastAsia="ru-RU"/>
              </w:rPr>
            </w:pPr>
          </w:p>
          <w:p w:rsidR="0075643B" w:rsidRPr="0075643B" w:rsidRDefault="0005111C" w:rsidP="0075643B">
            <w:pPr>
              <w:rPr>
                <w:lang w:eastAsia="ru-RU"/>
              </w:rPr>
            </w:pPr>
            <w:r>
              <w:rPr>
                <w:lang w:eastAsia="ru-RU"/>
              </w:rPr>
              <w:t>__________</w:t>
            </w:r>
          </w:p>
          <w:p w:rsidR="0075643B" w:rsidRDefault="0075643B" w:rsidP="0075643B">
            <w:pPr>
              <w:pStyle w:val="a5"/>
              <w:rPr>
                <w:rFonts w:ascii="Times New Roman" w:hAnsi="Times New Roman" w:cs="Times New Roman"/>
              </w:rPr>
            </w:pPr>
          </w:p>
          <w:p w:rsidR="0018058A" w:rsidRPr="0018058A" w:rsidRDefault="0018058A" w:rsidP="0075643B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</w:p>
          <w:p w:rsidR="0018058A" w:rsidRPr="0018058A" w:rsidRDefault="0018058A">
            <w:pPr>
              <w:pStyle w:val="a5"/>
              <w:rPr>
                <w:rFonts w:ascii="Times New Roman" w:hAnsi="Times New Roman" w:cs="Times New Roman"/>
              </w:rPr>
            </w:pPr>
            <w:r w:rsidRPr="0018058A">
              <w:rPr>
                <w:rFonts w:ascii="Times New Roman" w:hAnsi="Times New Roman" w:cs="Times New Roman"/>
              </w:rPr>
              <w:t>Бирюкова Н.В.</w:t>
            </w:r>
          </w:p>
        </w:tc>
      </w:tr>
    </w:tbl>
    <w:p w:rsidR="001A6ACE" w:rsidRPr="0018058A" w:rsidRDefault="001A6ACE" w:rsidP="001A6ACE">
      <w:pPr>
        <w:rPr>
          <w:sz w:val="24"/>
          <w:szCs w:val="24"/>
        </w:rPr>
      </w:pP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М.П.</w:t>
      </w:r>
    </w:p>
    <w:p w:rsidR="001A6ACE" w:rsidRPr="0018058A" w:rsidRDefault="001A6ACE" w:rsidP="001A6ACE">
      <w:pPr>
        <w:rPr>
          <w:sz w:val="24"/>
          <w:szCs w:val="24"/>
        </w:rPr>
      </w:pPr>
    </w:p>
    <w:p w:rsidR="0018058A" w:rsidRDefault="0018058A" w:rsidP="001A6ACE">
      <w:pPr>
        <w:rPr>
          <w:sz w:val="24"/>
          <w:szCs w:val="24"/>
        </w:rPr>
      </w:pPr>
    </w:p>
    <w:p w:rsidR="0018058A" w:rsidRDefault="0018058A" w:rsidP="001A6ACE">
      <w:pPr>
        <w:rPr>
          <w:sz w:val="24"/>
          <w:szCs w:val="24"/>
        </w:rPr>
      </w:pPr>
    </w:p>
    <w:p w:rsidR="0018058A" w:rsidRDefault="0018058A" w:rsidP="001A6ACE">
      <w:pPr>
        <w:rPr>
          <w:sz w:val="24"/>
          <w:szCs w:val="24"/>
        </w:rPr>
      </w:pPr>
    </w:p>
    <w:p w:rsidR="0018058A" w:rsidRDefault="0018058A" w:rsidP="001A6ACE">
      <w:pPr>
        <w:rPr>
          <w:sz w:val="24"/>
          <w:szCs w:val="24"/>
        </w:rPr>
      </w:pPr>
    </w:p>
    <w:p w:rsidR="0018058A" w:rsidRDefault="0018058A" w:rsidP="001A6ACE">
      <w:pPr>
        <w:rPr>
          <w:sz w:val="24"/>
          <w:szCs w:val="24"/>
        </w:rPr>
      </w:pPr>
    </w:p>
    <w:p w:rsidR="0005111C" w:rsidRDefault="0005111C" w:rsidP="001A6ACE">
      <w:pPr>
        <w:pStyle w:val="a6"/>
        <w:rPr>
          <w:rFonts w:ascii="Times New Roman" w:eastAsia="Calibri" w:hAnsi="Times New Roman" w:cs="Times New Roman"/>
          <w:lang w:eastAsia="en-US"/>
        </w:rPr>
      </w:pPr>
    </w:p>
    <w:p w:rsidR="00850ED5" w:rsidRDefault="00850ED5" w:rsidP="00850ED5"/>
    <w:p w:rsidR="00850ED5" w:rsidRDefault="00850ED5" w:rsidP="00850ED5"/>
    <w:p w:rsidR="00850ED5" w:rsidRDefault="00850ED5" w:rsidP="00850ED5"/>
    <w:p w:rsidR="00850ED5" w:rsidRPr="00850ED5" w:rsidRDefault="00850ED5" w:rsidP="00850ED5"/>
    <w:p w:rsidR="001A6ACE" w:rsidRPr="0018058A" w:rsidRDefault="001A6ACE" w:rsidP="001A6ACE">
      <w:pPr>
        <w:pStyle w:val="a6"/>
        <w:rPr>
          <w:rFonts w:ascii="Times New Roman" w:hAnsi="Times New Roman" w:cs="Times New Roman"/>
        </w:rPr>
      </w:pPr>
      <w:r w:rsidRPr="0018058A">
        <w:rPr>
          <w:rFonts w:ascii="Times New Roman" w:hAnsi="Times New Roman" w:cs="Times New Roman"/>
        </w:rPr>
        <w:lastRenderedPageBreak/>
        <w:t>______________________________</w:t>
      </w:r>
    </w:p>
    <w:p w:rsidR="001A6ACE" w:rsidRPr="0018058A" w:rsidRDefault="001A6ACE" w:rsidP="001A6ACE">
      <w:pPr>
        <w:rPr>
          <w:sz w:val="24"/>
          <w:szCs w:val="24"/>
        </w:rPr>
      </w:pPr>
      <w:bookmarkStart w:id="67" w:name="sub_111111"/>
      <w:r w:rsidRPr="0018058A">
        <w:rPr>
          <w:sz w:val="24"/>
          <w:szCs w:val="24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1A6ACE" w:rsidRPr="0018058A" w:rsidRDefault="001A6ACE" w:rsidP="001A6ACE">
      <w:pPr>
        <w:rPr>
          <w:sz w:val="24"/>
          <w:szCs w:val="24"/>
        </w:rPr>
      </w:pPr>
      <w:bookmarkStart w:id="68" w:name="sub_22222"/>
      <w:bookmarkEnd w:id="67"/>
      <w:r w:rsidRPr="0018058A">
        <w:rPr>
          <w:sz w:val="24"/>
          <w:szCs w:val="24"/>
        </w:rPr>
        <w:t>** Степени доступности объекта определяются по следующим критериям: доступен полностью, частично доступен, условно доступен:</w:t>
      </w:r>
    </w:p>
    <w:bookmarkEnd w:id="68"/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1A6ACE" w:rsidRPr="0018058A" w:rsidRDefault="001A6ACE" w:rsidP="001A6ACE">
      <w:pPr>
        <w:rPr>
          <w:sz w:val="24"/>
          <w:szCs w:val="24"/>
        </w:rPr>
      </w:pPr>
      <w:bookmarkStart w:id="69" w:name="sub_3333"/>
      <w:r w:rsidRPr="0018058A">
        <w:rPr>
          <w:sz w:val="24"/>
          <w:szCs w:val="24"/>
        </w:rPr>
        <w:t xml:space="preserve">*** </w:t>
      </w:r>
      <w:hyperlink r:id="rId11" w:anchor="sub_21100" w:history="1">
        <w:r w:rsidRPr="0018058A">
          <w:rPr>
            <w:rStyle w:val="a8"/>
            <w:sz w:val="24"/>
            <w:szCs w:val="24"/>
          </w:rPr>
          <w:t>Разделы 11</w:t>
        </w:r>
      </w:hyperlink>
      <w:r w:rsidRPr="0018058A">
        <w:rPr>
          <w:sz w:val="24"/>
          <w:szCs w:val="24"/>
        </w:rPr>
        <w:t xml:space="preserve"> и </w:t>
      </w:r>
      <w:hyperlink r:id="rId12" w:anchor="sub_11200" w:history="1">
        <w:r w:rsidRPr="0018058A">
          <w:rPr>
            <w:rStyle w:val="a8"/>
            <w:sz w:val="24"/>
            <w:szCs w:val="24"/>
          </w:rPr>
          <w:t>12</w:t>
        </w:r>
      </w:hyperlink>
      <w:r w:rsidRPr="0018058A">
        <w:rPr>
          <w:sz w:val="24"/>
          <w:szCs w:val="24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1A6ACE" w:rsidRPr="0018058A" w:rsidRDefault="001A6ACE" w:rsidP="001A6ACE">
      <w:pPr>
        <w:rPr>
          <w:sz w:val="24"/>
          <w:szCs w:val="24"/>
        </w:rPr>
      </w:pPr>
    </w:p>
    <w:bookmarkEnd w:id="69"/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rStyle w:val="a7"/>
          <w:sz w:val="24"/>
          <w:szCs w:val="24"/>
        </w:rPr>
        <w:t>Примечание</w:t>
      </w:r>
      <w:r w:rsidRPr="0018058A">
        <w:rPr>
          <w:sz w:val="24"/>
          <w:szCs w:val="24"/>
        </w:rPr>
        <w:t>:</w:t>
      </w: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Ответы на вопросы, требующие ответа "да" или "нет", заполняются соответственно "+" или "-".</w:t>
      </w: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Заполняется каждая позиция. Не разрешается исключать наименования подкритериев или заменять их на другие.</w:t>
      </w:r>
    </w:p>
    <w:p w:rsidR="001A6ACE" w:rsidRPr="0018058A" w:rsidRDefault="001A6ACE" w:rsidP="001A6ACE">
      <w:pPr>
        <w:rPr>
          <w:sz w:val="24"/>
          <w:szCs w:val="24"/>
        </w:rPr>
      </w:pPr>
      <w:r w:rsidRPr="0018058A">
        <w:rPr>
          <w:sz w:val="24"/>
          <w:szCs w:val="24"/>
        </w:rPr>
        <w:t>При изменении любого показателя в таблице форма паспорта заполняется заново.</w:t>
      </w:r>
    </w:p>
    <w:p w:rsidR="00745F87" w:rsidRPr="0018058A" w:rsidRDefault="00745F87">
      <w:pPr>
        <w:rPr>
          <w:sz w:val="24"/>
          <w:szCs w:val="24"/>
        </w:rPr>
      </w:pPr>
    </w:p>
    <w:sectPr w:rsidR="00745F87" w:rsidRPr="0018058A" w:rsidSect="00761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55"/>
    <w:rsid w:val="0005111C"/>
    <w:rsid w:val="00085A31"/>
    <w:rsid w:val="000A4B11"/>
    <w:rsid w:val="000A599C"/>
    <w:rsid w:val="000B415C"/>
    <w:rsid w:val="0018058A"/>
    <w:rsid w:val="001A6ACE"/>
    <w:rsid w:val="001E20D0"/>
    <w:rsid w:val="00477C97"/>
    <w:rsid w:val="004D4243"/>
    <w:rsid w:val="00502664"/>
    <w:rsid w:val="0057299D"/>
    <w:rsid w:val="007122F0"/>
    <w:rsid w:val="00736E63"/>
    <w:rsid w:val="00745F87"/>
    <w:rsid w:val="0075643B"/>
    <w:rsid w:val="00761DF9"/>
    <w:rsid w:val="007B0073"/>
    <w:rsid w:val="00850ED5"/>
    <w:rsid w:val="008567C1"/>
    <w:rsid w:val="00897CE4"/>
    <w:rsid w:val="00A77090"/>
    <w:rsid w:val="00AD1F55"/>
    <w:rsid w:val="00F31490"/>
    <w:rsid w:val="00F76BF4"/>
    <w:rsid w:val="00F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6A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6A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6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6ACE"/>
    <w:rPr>
      <w:color w:val="800080" w:themeColor="followedHyperlink"/>
      <w:u w:val="single"/>
    </w:rPr>
  </w:style>
  <w:style w:type="paragraph" w:customStyle="1" w:styleId="s1">
    <w:name w:val="s_1"/>
    <w:basedOn w:val="a"/>
    <w:rsid w:val="001A6AC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A6ACE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A6ACE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6ACE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uiPriority w:val="99"/>
    <w:rsid w:val="001A6ACE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A6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ACE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13"/>
    <w:rsid w:val="001805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b"/>
    <w:rsid w:val="0018058A"/>
    <w:pPr>
      <w:shd w:val="clear" w:color="auto" w:fill="FFFFFF"/>
      <w:spacing w:before="360" w:after="360" w:line="0" w:lineRule="atLeast"/>
      <w:ind w:hanging="340"/>
      <w:jc w:val="left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6A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6A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6A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6ACE"/>
    <w:rPr>
      <w:color w:val="800080" w:themeColor="followedHyperlink"/>
      <w:u w:val="single"/>
    </w:rPr>
  </w:style>
  <w:style w:type="paragraph" w:customStyle="1" w:styleId="s1">
    <w:name w:val="s_1"/>
    <w:basedOn w:val="a"/>
    <w:rsid w:val="001A6AC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A6ACE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A6ACE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6ACE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uiPriority w:val="99"/>
    <w:rsid w:val="001A6ACE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A6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ACE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13"/>
    <w:rsid w:val="001805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b"/>
    <w:rsid w:val="0018058A"/>
    <w:pPr>
      <w:shd w:val="clear" w:color="auto" w:fill="FFFFFF"/>
      <w:spacing w:before="360" w:after="360" w:line="0" w:lineRule="atLeast"/>
      <w:ind w:hanging="340"/>
      <w:jc w:val="left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12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olotkovaEG\AppData\Local\Microsoft\Windows\INetCache\Content.Outlook\3GAP7V8F\&#1055;&#1056;&#1048;&#1050;&#1040;&#1047;%20&#1076;&#1083;&#1103;%20&#1087;&#1077;&#1095;&#1072;&#1090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1B17-DAD0-4292-8D0B-E0B70C61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MolotkovaEG</dc:creator>
  <cp:lastModifiedBy>ADMIN</cp:lastModifiedBy>
  <cp:revision>2</cp:revision>
  <cp:lastPrinted>2023-03-31T12:26:00Z</cp:lastPrinted>
  <dcterms:created xsi:type="dcterms:W3CDTF">2024-03-27T08:18:00Z</dcterms:created>
  <dcterms:modified xsi:type="dcterms:W3CDTF">2024-03-27T08:18:00Z</dcterms:modified>
</cp:coreProperties>
</file>